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959" w:rsidRPr="00A53824" w:rsidRDefault="00FE4959" w:rsidP="00FE4959">
      <w:pPr>
        <w:rPr>
          <w:rFonts w:eastAsia="Calibri" w:cs="Times New Roman"/>
          <w:b/>
        </w:rPr>
      </w:pPr>
      <w:r w:rsidRPr="00A53824">
        <w:rPr>
          <w:rFonts w:eastAsia="Calibri" w:cs="Times New Roman"/>
          <w:b/>
        </w:rPr>
        <w:t>Student Blog Policy and Guidelines:</w:t>
      </w:r>
    </w:p>
    <w:p w:rsidR="00FE4959" w:rsidRPr="00A53824" w:rsidRDefault="00FE4959" w:rsidP="00FE4959">
      <w:pPr>
        <w:numPr>
          <w:ilvl w:val="0"/>
          <w:numId w:val="1"/>
        </w:numPr>
        <w:contextualSpacing/>
        <w:rPr>
          <w:rFonts w:eastAsia="Calibri" w:cs="Times New Roman"/>
        </w:rPr>
      </w:pPr>
      <w:r w:rsidRPr="00A53824">
        <w:rPr>
          <w:rFonts w:eastAsia="Calibri" w:cs="Times New Roman"/>
        </w:rPr>
        <w:t>Students using blogs are expected to treat their blogs as classroom spaces.</w:t>
      </w:r>
    </w:p>
    <w:p w:rsidR="00FE4959" w:rsidRPr="00A53824" w:rsidRDefault="00FE4959" w:rsidP="00FE4959">
      <w:pPr>
        <w:numPr>
          <w:ilvl w:val="0"/>
          <w:numId w:val="1"/>
        </w:numPr>
        <w:contextualSpacing/>
        <w:rPr>
          <w:rFonts w:eastAsia="Calibri" w:cs="Times New Roman"/>
        </w:rPr>
      </w:pPr>
      <w:r w:rsidRPr="00A53824">
        <w:rPr>
          <w:rFonts w:eastAsia="Calibri" w:cs="Times New Roman"/>
        </w:rPr>
        <w:t>Speech or behavior that is inappropriate for school is inappropriate for your blog.</w:t>
      </w:r>
    </w:p>
    <w:p w:rsidR="00FE4959" w:rsidRPr="00A53824" w:rsidRDefault="00FE4959" w:rsidP="00FE4959">
      <w:pPr>
        <w:numPr>
          <w:ilvl w:val="0"/>
          <w:numId w:val="1"/>
        </w:numPr>
        <w:contextualSpacing/>
        <w:rPr>
          <w:rFonts w:eastAsia="Calibri" w:cs="Times New Roman"/>
        </w:rPr>
      </w:pPr>
      <w:r w:rsidRPr="00A53824">
        <w:rPr>
          <w:rFonts w:eastAsia="Calibri" w:cs="Times New Roman"/>
        </w:rPr>
        <w:t>Students should be mindful of their digital footprint as they create blog posts.</w:t>
      </w:r>
    </w:p>
    <w:p w:rsidR="00FE4959" w:rsidRPr="00A53824" w:rsidRDefault="00FE4959" w:rsidP="00FE4959">
      <w:pPr>
        <w:numPr>
          <w:ilvl w:val="0"/>
          <w:numId w:val="1"/>
        </w:numPr>
        <w:contextualSpacing/>
        <w:rPr>
          <w:rFonts w:eastAsia="Calibri" w:cs="Times New Roman"/>
        </w:rPr>
      </w:pPr>
      <w:r w:rsidRPr="00A53824">
        <w:rPr>
          <w:rFonts w:eastAsia="Calibri" w:cs="Times New Roman"/>
        </w:rPr>
        <w:t>The purpose and intent of the student blog is to support, share, and collaborate on their academic growth and learning with an authentic audience in the 21</w:t>
      </w:r>
      <w:r w:rsidRPr="00A53824">
        <w:rPr>
          <w:rFonts w:eastAsia="Calibri" w:cs="Times New Roman"/>
          <w:vertAlign w:val="superscript"/>
        </w:rPr>
        <w:t>st</w:t>
      </w:r>
      <w:r w:rsidRPr="00A53824">
        <w:rPr>
          <w:rFonts w:eastAsia="Calibri" w:cs="Times New Roman"/>
        </w:rPr>
        <w:t xml:space="preserve"> Century environment.</w:t>
      </w:r>
    </w:p>
    <w:p w:rsidR="00EA55BD" w:rsidRPr="00FE4959" w:rsidRDefault="00FE4959" w:rsidP="00FE4959">
      <w:pPr>
        <w:numPr>
          <w:ilvl w:val="0"/>
          <w:numId w:val="1"/>
        </w:numPr>
        <w:contextualSpacing/>
        <w:rPr>
          <w:rFonts w:eastAsia="Calibri" w:cs="Times New Roman"/>
        </w:rPr>
      </w:pPr>
      <w:r w:rsidRPr="00A53824">
        <w:rPr>
          <w:rFonts w:eastAsia="Calibri" w:cs="Times New Roman"/>
        </w:rPr>
        <w:t>The teacher has the right and to and will review all blog posts, comments, and changes to student blogs and websites at any time before they are published.  Any item deemed inappropriate will be forwarded to the school administration for further action.</w:t>
      </w:r>
      <w:r>
        <w:rPr>
          <w:rFonts w:eastAsia="Calibri" w:cs="Times New Roman"/>
        </w:rPr>
        <w:t xml:space="preserve">  </w:t>
      </w:r>
      <w:bookmarkStart w:id="0" w:name="_GoBack"/>
      <w:bookmarkEnd w:id="0"/>
      <w:r w:rsidRPr="00FE4959">
        <w:rPr>
          <w:rFonts w:eastAsia="Calibri" w:cs="Times New Roman"/>
        </w:rPr>
        <w:t xml:space="preserve">Students are expected to follow the Forsyth R-III School District Technology Usage Policy EHB and EHB-P and the expectations detailed in the Student/Parent Laptop Handbook found at </w:t>
      </w:r>
      <w:hyperlink r:id="rId5" w:history="1">
        <w:r w:rsidRPr="00FE4959">
          <w:rPr>
            <w:rFonts w:eastAsia="Calibri" w:cs="Times New Roman"/>
            <w:color w:val="0563C1"/>
            <w:u w:val="single"/>
          </w:rPr>
          <w:t>https://eboard.eboardsolutions.com/mo/forsythr3</w:t>
        </w:r>
      </w:hyperlink>
    </w:p>
    <w:sectPr w:rsidR="00EA55BD" w:rsidRPr="00FE4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B6258"/>
    <w:multiLevelType w:val="hybridMultilevel"/>
    <w:tmpl w:val="45683A78"/>
    <w:lvl w:ilvl="0" w:tplc="4022B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959"/>
    <w:rsid w:val="00730727"/>
    <w:rsid w:val="00B11395"/>
    <w:rsid w:val="00D07CA1"/>
    <w:rsid w:val="00FE4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A406A-D895-47A3-9F99-53F6219A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959"/>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board.eboardsolutions.com/mo/forsythr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Anton</dc:creator>
  <cp:keywords/>
  <dc:description/>
  <cp:lastModifiedBy>Brian Anton</cp:lastModifiedBy>
  <cp:revision>1</cp:revision>
  <dcterms:created xsi:type="dcterms:W3CDTF">2017-02-07T15:57:00Z</dcterms:created>
  <dcterms:modified xsi:type="dcterms:W3CDTF">2017-02-07T15:58:00Z</dcterms:modified>
</cp:coreProperties>
</file>